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8DA6" w14:textId="22840735" w:rsidR="00372E24" w:rsidRDefault="00E30659" w:rsidP="00E30659">
      <w:pPr>
        <w:rPr>
          <w:rFonts w:ascii="Arial Narrow" w:hAnsi="Arial Narrow"/>
          <w:lang w:val="es-ES"/>
        </w:rPr>
      </w:pPr>
      <w:r w:rsidRPr="00372E24">
        <w:rPr>
          <w:rFonts w:ascii="Arial Narrow" w:hAnsi="Arial Narrow"/>
          <w:lang w:val="es-ES"/>
        </w:rPr>
        <w:t xml:space="preserve">BLUE CAP® </w:t>
      </w:r>
      <w:r w:rsidR="00372E24">
        <w:rPr>
          <w:rFonts w:ascii="Arial Narrow" w:hAnsi="Arial Narrow"/>
          <w:lang w:val="es-ES"/>
        </w:rPr>
        <w:t>S</w:t>
      </w:r>
      <w:r w:rsidRPr="00372E24">
        <w:rPr>
          <w:rFonts w:ascii="Arial Narrow" w:hAnsi="Arial Narrow"/>
          <w:lang w:val="es-ES"/>
        </w:rPr>
        <w:t xml:space="preserve">ampon </w:t>
      </w:r>
      <w:r w:rsidR="00372E24">
        <w:rPr>
          <w:rFonts w:ascii="Arial Narrow" w:hAnsi="Arial Narrow"/>
          <w:lang w:val="es-ES"/>
        </w:rPr>
        <w:t>– 400ml</w:t>
      </w:r>
    </w:p>
    <w:p w14:paraId="05BDEE3C" w14:textId="668BA3F3" w:rsidR="0088741F" w:rsidRDefault="00372E24" w:rsidP="0088741F">
      <w:pPr>
        <w:spacing w:line="240" w:lineRule="auto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es-ES"/>
        </w:rPr>
        <w:t xml:space="preserve">Este un </w:t>
      </w:r>
      <w:r w:rsidR="00E30659" w:rsidRPr="00372E24">
        <w:rPr>
          <w:rFonts w:ascii="Arial Narrow" w:hAnsi="Arial Narrow"/>
          <w:lang w:val="es-ES"/>
        </w:rPr>
        <w:t>produs destinat igienei parului si scalpului cu tendinta la</w:t>
      </w:r>
      <w:r>
        <w:rPr>
          <w:rFonts w:ascii="Arial Narrow" w:hAnsi="Arial Narrow"/>
          <w:lang w:val="es-ES"/>
        </w:rPr>
        <w:t xml:space="preserve"> matreata, seboree precum si alte xeroze care </w:t>
      </w:r>
      <w:r w:rsidRPr="00372E24">
        <w:rPr>
          <w:rFonts w:ascii="Arial Narrow" w:hAnsi="Arial Narrow"/>
          <w:lang w:val="es-ES"/>
        </w:rPr>
        <w:t xml:space="preserve">se </w:t>
      </w:r>
      <w:r w:rsidRPr="00372E24">
        <w:rPr>
          <w:rFonts w:ascii="Arial Narrow" w:hAnsi="Arial Narrow"/>
          <w:lang w:val="it-IT"/>
        </w:rPr>
        <w:t>manifesta si prin descuamari, mancarimi, iritatii sau inrosiri ale pielii capului</w:t>
      </w:r>
      <w:r>
        <w:rPr>
          <w:rFonts w:ascii="Arial Narrow" w:hAnsi="Arial Narrow"/>
          <w:lang w:val="it-IT"/>
        </w:rPr>
        <w:t>.</w:t>
      </w:r>
    </w:p>
    <w:p w14:paraId="680FE869" w14:textId="2D26178F" w:rsidR="0088741F" w:rsidRDefault="0088741F" w:rsidP="0088741F">
      <w:pPr>
        <w:rPr>
          <w:rFonts w:ascii="Arial Narrow" w:hAnsi="Arial Narrow"/>
          <w:lang w:val="es-ES"/>
        </w:rPr>
      </w:pPr>
      <w:r w:rsidRPr="00372E24">
        <w:rPr>
          <w:rFonts w:ascii="Arial Narrow" w:hAnsi="Arial Narrow"/>
          <w:lang w:val="es-ES"/>
        </w:rPr>
        <w:t xml:space="preserve">Agitati înainte de fiecare utilizare! </w:t>
      </w:r>
      <w:r>
        <w:rPr>
          <w:rFonts w:ascii="Arial Narrow" w:hAnsi="Arial Narrow"/>
          <w:lang w:val="es-ES"/>
        </w:rPr>
        <w:t>Utilizare conform prospectului</w:t>
      </w:r>
      <w:r w:rsidRPr="0088741F">
        <w:rPr>
          <w:rFonts w:ascii="Arial Narrow" w:hAnsi="Arial Narrow"/>
          <w:lang w:val="es-ES"/>
        </w:rPr>
        <w:t xml:space="preserve"> interior!</w:t>
      </w:r>
    </w:p>
    <w:p w14:paraId="5C296824" w14:textId="77777777" w:rsidR="005D29A8" w:rsidRPr="005D29A8" w:rsidRDefault="005D29A8" w:rsidP="005D29A8">
      <w:pPr>
        <w:spacing w:line="240" w:lineRule="auto"/>
        <w:jc w:val="both"/>
        <w:rPr>
          <w:rFonts w:ascii="Arial Narrow" w:hAnsi="Arial Narrow"/>
          <w:lang w:val="it-IT"/>
        </w:rPr>
      </w:pPr>
      <w:r w:rsidRPr="005D29A8">
        <w:rPr>
          <w:rFonts w:ascii="Arial Narrow" w:hAnsi="Arial Narrow"/>
          <w:bCs/>
          <w:lang w:val="it-IT"/>
        </w:rPr>
        <w:t>Precauții:</w:t>
      </w:r>
      <w:r w:rsidRPr="005D29A8">
        <w:rPr>
          <w:rFonts w:ascii="Arial Narrow" w:hAnsi="Arial Narrow"/>
          <w:lang w:val="it-IT"/>
        </w:rPr>
        <w:t xml:space="preserve"> evitati contactul cu ochii. Dacă totusi se produce, spalati-va din abundenta cu apa. A nu se lasa la indemana copiilor! In cazul inghitirii accidentale, cereti imediat ajutor profesional sau contactati un centru specializat.</w:t>
      </w:r>
    </w:p>
    <w:p w14:paraId="36FD5A13" w14:textId="41DE12E4" w:rsidR="005D29A8" w:rsidRPr="005D29A8" w:rsidRDefault="00372E24" w:rsidP="005D29A8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Ingrediente </w:t>
      </w:r>
      <w:r w:rsidR="00101988">
        <w:rPr>
          <w:rFonts w:ascii="Arial Narrow" w:hAnsi="Arial Narrow"/>
          <w:lang w:val="it-IT"/>
        </w:rPr>
        <w:t>(INCI)</w:t>
      </w:r>
      <w:r w:rsidR="00E30659" w:rsidRPr="00372E24">
        <w:rPr>
          <w:rFonts w:ascii="Arial Narrow" w:hAnsi="Arial Narrow"/>
          <w:lang w:val="it-IT"/>
        </w:rPr>
        <w:t xml:space="preserve">: </w:t>
      </w:r>
      <w:r w:rsidR="0088741F">
        <w:rPr>
          <w:rFonts w:ascii="Arial Narrow" w:hAnsi="Arial Narrow"/>
          <w:lang w:val="it-IT"/>
        </w:rPr>
        <w:t>inscriptionate</w:t>
      </w:r>
      <w:r w:rsidR="009D047C">
        <w:rPr>
          <w:rFonts w:ascii="Arial Narrow" w:hAnsi="Arial Narrow"/>
          <w:lang w:val="it-IT"/>
        </w:rPr>
        <w:t xml:space="preserve"> pe ambalajul original.</w:t>
      </w:r>
    </w:p>
    <w:p w14:paraId="30755382" w14:textId="77777777" w:rsidR="005D29A8" w:rsidRPr="005D29A8" w:rsidRDefault="005D29A8" w:rsidP="005D29A8">
      <w:pPr>
        <w:spacing w:line="240" w:lineRule="auto"/>
        <w:jc w:val="both"/>
        <w:rPr>
          <w:rFonts w:ascii="Arial Narrow" w:hAnsi="Arial Narrow"/>
          <w:bCs/>
          <w:lang w:val="it-IT"/>
        </w:rPr>
      </w:pPr>
      <w:r w:rsidRPr="005D29A8">
        <w:rPr>
          <w:rFonts w:ascii="Arial Narrow" w:hAnsi="Arial Narrow"/>
          <w:bCs/>
          <w:lang w:val="it-IT"/>
        </w:rPr>
        <w:t xml:space="preserve">Producator: Catalysis S.L., Spania </w:t>
      </w:r>
    </w:p>
    <w:p w14:paraId="20117C71" w14:textId="77777777" w:rsidR="005D29A8" w:rsidRPr="005D29A8" w:rsidRDefault="005D29A8" w:rsidP="005D29A8">
      <w:pPr>
        <w:spacing w:line="240" w:lineRule="auto"/>
        <w:jc w:val="both"/>
        <w:rPr>
          <w:rFonts w:ascii="Arial Narrow" w:hAnsi="Arial Narrow"/>
          <w:lang w:val="it-IT"/>
        </w:rPr>
      </w:pPr>
      <w:r w:rsidRPr="005D29A8">
        <w:rPr>
          <w:rFonts w:ascii="Arial Narrow" w:hAnsi="Arial Narrow"/>
          <w:bCs/>
          <w:lang w:val="it-IT"/>
        </w:rPr>
        <w:t>Importator si Distribuitor:</w:t>
      </w:r>
      <w:r w:rsidRPr="005D29A8">
        <w:rPr>
          <w:rFonts w:ascii="Arial Narrow" w:hAnsi="Arial Narrow"/>
          <w:lang w:val="it-IT"/>
        </w:rPr>
        <w:t xml:space="preserve"> A&amp;A Naturomedica BIO-Dietetic Group SRL, București, Luptătorilor 56. Comenzi la: 0721 328509 sau </w:t>
      </w:r>
      <w:hyperlink r:id="rId4" w:history="1">
        <w:r w:rsidRPr="005D29A8">
          <w:rPr>
            <w:rStyle w:val="Hyperlink"/>
            <w:rFonts w:ascii="Arial Narrow" w:hAnsi="Arial Narrow"/>
            <w:lang w:val="it-IT"/>
          </w:rPr>
          <w:t>www.depozitbio.ro</w:t>
        </w:r>
      </w:hyperlink>
      <w:r w:rsidRPr="005D29A8">
        <w:rPr>
          <w:rFonts w:ascii="Arial Narrow" w:hAnsi="Arial Narrow"/>
          <w:lang w:val="it-IT"/>
        </w:rPr>
        <w:t xml:space="preserve"> </w:t>
      </w:r>
    </w:p>
    <w:p w14:paraId="6A99F96D" w14:textId="27818DA6" w:rsidR="005A799F" w:rsidRPr="00372E24" w:rsidRDefault="005D29A8" w:rsidP="00E30659">
      <w:pPr>
        <w:rPr>
          <w:rFonts w:ascii="Arial Narrow" w:hAnsi="Arial Narrow"/>
          <w:lang w:val="es-ES"/>
        </w:rPr>
      </w:pPr>
      <w:r>
        <w:rPr>
          <w:rFonts w:ascii="Arial Narrow" w:hAnsi="Arial Narrow"/>
          <w:lang w:val="es-ES"/>
        </w:rPr>
        <w:t xml:space="preserve">Net. 400ml </w:t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 w:rsidR="00E30659" w:rsidRPr="00372E24">
        <w:rPr>
          <w:rFonts w:ascii="Arial Narrow" w:hAnsi="Arial Narrow"/>
          <w:lang w:val="es-ES"/>
        </w:rPr>
        <w:t>Lot</w:t>
      </w:r>
      <w:r>
        <w:rPr>
          <w:rFonts w:ascii="Arial Narrow" w:hAnsi="Arial Narrow"/>
          <w:lang w:val="es-ES"/>
        </w:rPr>
        <w:t xml:space="preserve">: </w:t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 w:rsidRPr="00372E24">
        <w:rPr>
          <w:rFonts w:ascii="Arial Narrow" w:hAnsi="Arial Narrow"/>
          <w:lang w:val="es-ES"/>
        </w:rPr>
        <w:t xml:space="preserve">A se </w:t>
      </w:r>
      <w:r>
        <w:rPr>
          <w:rFonts w:ascii="Arial Narrow" w:hAnsi="Arial Narrow"/>
          <w:lang w:val="es-ES"/>
        </w:rPr>
        <w:t>utiliza</w:t>
      </w:r>
      <w:r w:rsidRPr="00372E24">
        <w:rPr>
          <w:rFonts w:ascii="Arial Narrow" w:hAnsi="Arial Narrow"/>
          <w:lang w:val="es-ES"/>
        </w:rPr>
        <w:t>, de preferinta, pana la</w:t>
      </w:r>
    </w:p>
    <w:sectPr w:rsidR="005A799F" w:rsidRPr="00372E24" w:rsidSect="00372E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59"/>
    <w:rsid w:val="00101988"/>
    <w:rsid w:val="00372E24"/>
    <w:rsid w:val="005A799F"/>
    <w:rsid w:val="005D29A8"/>
    <w:rsid w:val="0088741F"/>
    <w:rsid w:val="009D047C"/>
    <w:rsid w:val="00E3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19B9"/>
  <w15:chartTrackingRefBased/>
  <w15:docId w15:val="{C3AA1B31-B212-4CF5-962C-B9D79C1D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41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D2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ozitbio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4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Horatiu Albu</cp:lastModifiedBy>
  <cp:revision>2</cp:revision>
  <dcterms:created xsi:type="dcterms:W3CDTF">2022-02-07T07:53:00Z</dcterms:created>
  <dcterms:modified xsi:type="dcterms:W3CDTF">2022-02-07T07:53:00Z</dcterms:modified>
</cp:coreProperties>
</file>